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3CAE" w14:textId="77777777" w:rsidR="00F266D8" w:rsidRDefault="00D305BB" w:rsidP="00F2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Extra Credit </w:t>
      </w:r>
      <w:r w:rsidR="00477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(XC) </w:t>
      </w:r>
      <w:r w:rsidRPr="00D305BB">
        <w:rPr>
          <w:rFonts w:ascii="Times New Roman" w:eastAsia="Times New Roman" w:hAnsi="Times New Roman" w:cs="Times New Roman"/>
          <w:b/>
          <w:bCs/>
          <w:sz w:val="28"/>
          <w:szCs w:val="28"/>
        </w:rPr>
        <w:t>for the Muscular System</w:t>
      </w:r>
    </w:p>
    <w:p w14:paraId="4F151B46" w14:textId="6B04AFC2" w:rsidR="00D305BB" w:rsidRPr="00F266D8" w:rsidRDefault="00D305BB" w:rsidP="00F2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7" w14:textId="77777777" w:rsidR="00D305BB" w:rsidRPr="00D305BB" w:rsidRDefault="00D305BB" w:rsidP="00D30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8" w14:textId="77777777" w:rsidR="00D305BB" w:rsidRPr="00D305BB" w:rsidRDefault="00A37445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</w:t>
      </w:r>
      <w:r w:rsidR="00400669">
        <w:rPr>
          <w:rFonts w:ascii="Times New Roman" w:eastAsia="Times New Roman" w:hAnsi="Times New Roman" w:cs="Times New Roman"/>
          <w:sz w:val="24"/>
          <w:szCs w:val="24"/>
        </w:rPr>
        <w:t xml:space="preserve"> earn a MAXIMUM of </w:t>
      </w:r>
      <w:r w:rsidR="00AC53BC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400669" w:rsidRPr="00400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53BC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D305BB" w:rsidRPr="00400669">
        <w:rPr>
          <w:rFonts w:ascii="Times New Roman" w:eastAsia="Times New Roman" w:hAnsi="Times New Roman" w:cs="Times New Roman"/>
          <w:b/>
          <w:sz w:val="24"/>
          <w:szCs w:val="24"/>
        </w:rPr>
        <w:t xml:space="preserve">) points toward </w:t>
      </w:r>
      <w:r w:rsidR="005D7BE3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r w:rsidR="00CE4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0669" w:rsidRPr="00400669">
        <w:rPr>
          <w:rFonts w:ascii="Times New Roman" w:eastAsia="Times New Roman" w:hAnsi="Times New Roman" w:cs="Times New Roman"/>
          <w:b/>
          <w:sz w:val="24"/>
          <w:szCs w:val="24"/>
        </w:rPr>
        <w:t>Lecture Exam</w:t>
      </w:r>
      <w:r w:rsidR="005D7BE3">
        <w:rPr>
          <w:rFonts w:ascii="Times New Roman" w:eastAsia="Times New Roman" w:hAnsi="Times New Roman" w:cs="Times New Roman"/>
          <w:b/>
          <w:sz w:val="24"/>
          <w:szCs w:val="24"/>
        </w:rPr>
        <w:t xml:space="preserve"> average</w:t>
      </w:r>
      <w:r w:rsidR="00D305BB" w:rsidRPr="00D30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by doing</w:t>
      </w:r>
      <w:r w:rsidR="00D305BB" w:rsidRPr="00D305BB">
        <w:rPr>
          <w:rFonts w:ascii="Times New Roman" w:eastAsia="Times New Roman" w:hAnsi="Times New Roman" w:cs="Times New Roman"/>
          <w:sz w:val="24"/>
          <w:szCs w:val="24"/>
        </w:rPr>
        <w:t xml:space="preserve"> the following written assignment.  This is a purely voluntary, extra credit assignment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I strongly encourage you to complete this assignment - I think it will help you on the Exam</w:t>
      </w:r>
      <w:r w:rsidR="00D305BB" w:rsidRPr="00D30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151B49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A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Keep in mind the PURPOSE of doing this: you are assembling a set of complete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notes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that you can use to study for the 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skeletal muscle portion of the next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exam.  </w:t>
      </w:r>
    </w:p>
    <w:p w14:paraId="4F151B4B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C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please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don't wait for the last minute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do this since you will need these notes to study for the exam!  The due dates 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>posted on the Web site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the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last possible</w:t>
      </w:r>
      <w:r w:rsidRPr="000B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>dates to hand this in, but you should try to finish it earlier so I can make comments and return it to you well before the exam.</w:t>
      </w:r>
    </w:p>
    <w:p w14:paraId="4F151B4D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E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should describe, in the </w:t>
      </w:r>
      <w:r w:rsidRPr="00E534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level of detail needed for the exam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>, the following:</w:t>
      </w:r>
    </w:p>
    <w:p w14:paraId="4F151B4F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50" w14:textId="77777777" w:rsidR="00D305BB" w:rsidRPr="00D305BB" w:rsidRDefault="000B12C6" w:rsidP="00D305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Anatomy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of skeletal muscle at the </w:t>
      </w:r>
      <w:r w:rsidR="00D305BB" w:rsidRPr="00D30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gross,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microscopic, and molecular levels.  See L</w:t>
      </w:r>
      <w:r w:rsidR="001E5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ecture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16 </w:t>
      </w:r>
      <w:r w:rsidR="001E5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slides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and the Exam 4 Review slides for exactly what each level of anatomy consists of.  </w:t>
      </w:r>
      <w:r w:rsidR="00D305BB" w:rsidRPr="00D30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> </w:t>
      </w:r>
    </w:p>
    <w:p w14:paraId="4F151B51" w14:textId="77777777" w:rsidR="00D305BB" w:rsidRPr="00D305BB" w:rsidRDefault="00D305BB" w:rsidP="00D305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Physiology</w:t>
      </w:r>
      <w:r w:rsidRPr="00D30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of skeletal muscle contraction at the level of the sarcomere</w:t>
      </w:r>
      <w:r w:rsidR="001E5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i.e., how does muscle contract?  What events</w:t>
      </w:r>
      <w:r w:rsid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occur</w:t>
      </w:r>
      <w:r w:rsidR="00315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during contraction of the </w:t>
      </w:r>
      <w:r w:rsidR="003157FD" w:rsidRPr="00D30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sarcomere</w:t>
      </w:r>
      <w:r w:rsidR="001E5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?  In what order do they occur?</w:t>
      </w:r>
      <w:r w:rsid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What fuels does skeletal muscle use</w:t>
      </w:r>
      <w:r w:rsidR="00315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during contraction</w:t>
      </w:r>
      <w:r w:rsid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and in what order are they used?  </w:t>
      </w:r>
    </w:p>
    <w:p w14:paraId="4F151B52" w14:textId="77777777" w:rsidR="00D305BB" w:rsidRPr="00D305BB" w:rsidRDefault="00E534D8" w:rsidP="00A3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***</w:t>
      </w:r>
      <w:r w:rsidR="001E5E7F" w:rsidRPr="00A37445">
        <w:rPr>
          <w:rFonts w:ascii="Times New Roman" w:eastAsia="Times New Roman" w:hAnsi="Times New Roman" w:cs="Times New Roman"/>
          <w:bCs/>
          <w:sz w:val="24"/>
          <w:szCs w:val="24"/>
        </w:rPr>
        <w:t xml:space="preserve">As a </w:t>
      </w:r>
      <w:r w:rsidR="003157FD">
        <w:rPr>
          <w:rFonts w:ascii="Times New Roman" w:eastAsia="Times New Roman" w:hAnsi="Times New Roman" w:cs="Times New Roman"/>
          <w:b/>
          <w:bCs/>
          <w:sz w:val="24"/>
          <w:szCs w:val="24"/>
        </w:rPr>
        <w:t>guide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the major points you should cover</w:t>
      </w:r>
      <w:r w:rsidR="00315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this XC assignment</w:t>
      </w:r>
      <w:r w:rsidR="00D305BB" w:rsidRPr="00A3744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look at</w:t>
      </w:r>
      <w:r w:rsidR="00D305BB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your Lecture Exam 4 Study Guide</w:t>
      </w:r>
      <w:r w:rsidR="003157FD">
        <w:rPr>
          <w:rFonts w:ascii="Times New Roman" w:eastAsia="Times New Roman" w:hAnsi="Times New Roman" w:cs="Times New Roman"/>
          <w:b/>
          <w:bCs/>
          <w:sz w:val="24"/>
          <w:szCs w:val="24"/>
        </w:rPr>
        <w:t>, Lecture 16, items 3 through 5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well as your Lecture slides and Lecture Exam Review slides</w:t>
      </w:r>
      <w:r w:rsidR="001E5E7F" w:rsidRPr="00A37445">
        <w:rPr>
          <w:rFonts w:ascii="Times New Roman" w:eastAsia="Times New Roman" w:hAnsi="Times New Roman" w:cs="Times New Roman"/>
          <w:bCs/>
          <w:sz w:val="24"/>
          <w:szCs w:val="24"/>
        </w:rPr>
        <w:t xml:space="preserve">.  If you've covered all the major points I want you to know for the exam, you've covered everything I want you to cover in the extra credit.  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USE YOUR STUDY GUIDE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SLIDES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1E5E7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------------------------------------------------------------------------------------------------------------------</w:t>
      </w:r>
    </w:p>
    <w:p w14:paraId="4F151B53" w14:textId="77777777" w:rsidR="000B12C6" w:rsidRDefault="00D305BB" w:rsidP="00477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Remember that you don’t need complete sentences.  In fact, </w:t>
      </w:r>
      <w:r w:rsidRPr="000B1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it </w:t>
      </w:r>
      <w:r w:rsidR="00A37445" w:rsidRPr="000B1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might</w:t>
      </w:r>
      <w:r w:rsidRPr="000B1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be much easier to study from this if you don’t use complete sentences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 Instead, use phrases, key words, diagrams, or whatever is appropriate </w:t>
      </w:r>
      <w:r w:rsid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 w:rsidR="00A37445" w:rsidRPr="000B12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you</w:t>
      </w:r>
      <w:r w:rsid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 that you </w:t>
      </w:r>
      <w:r w:rsidRPr="00D30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keep your answers brief and to-the-point</w:t>
      </w:r>
      <w:r w:rsidR="000B12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B12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and create a set of notes that is easy to study from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 </w:t>
      </w:r>
    </w:p>
    <w:p w14:paraId="4F151B54" w14:textId="77777777" w:rsidR="000B12C6" w:rsidRDefault="000B12C6" w:rsidP="00477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151B55" w14:textId="77777777" w:rsidR="009D0139" w:rsidRPr="00477B19" w:rsidRDefault="00D305BB" w:rsidP="0047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But be SURE to </w:t>
      </w:r>
      <w:r w:rsid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cover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ALL the </w:t>
      </w:r>
      <w:r w:rsid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points in your Study Guide</w:t>
      </w:r>
      <w:r w:rsidR="00AC5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Lecture 16, items 3 through 5 </w:t>
      </w:r>
      <w:r w:rsidR="00AC53BC">
        <w:rPr>
          <w:rFonts w:ascii="Times New Roman" w:eastAsia="Times New Roman" w:hAnsi="Times New Roman" w:cs="Times New Roman"/>
          <w:b/>
          <w:bCs/>
          <w:sz w:val="24"/>
          <w:szCs w:val="24"/>
        </w:rPr>
        <w:t>in order to receive the full points for the XC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9D0139" w:rsidRPr="00477B19" w:rsidSect="009D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4563"/>
    <w:multiLevelType w:val="multilevel"/>
    <w:tmpl w:val="DF52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BB"/>
    <w:rsid w:val="000816D5"/>
    <w:rsid w:val="000A4DBD"/>
    <w:rsid w:val="000B12C6"/>
    <w:rsid w:val="001E5E7F"/>
    <w:rsid w:val="00295900"/>
    <w:rsid w:val="003157FD"/>
    <w:rsid w:val="00400669"/>
    <w:rsid w:val="00477B19"/>
    <w:rsid w:val="00526CA5"/>
    <w:rsid w:val="005D7BE3"/>
    <w:rsid w:val="00736140"/>
    <w:rsid w:val="007C0A9E"/>
    <w:rsid w:val="009D0139"/>
    <w:rsid w:val="00A37445"/>
    <w:rsid w:val="00A66AE7"/>
    <w:rsid w:val="00A97889"/>
    <w:rsid w:val="00AC53BC"/>
    <w:rsid w:val="00AF0C66"/>
    <w:rsid w:val="00B00866"/>
    <w:rsid w:val="00B36451"/>
    <w:rsid w:val="00BC2D51"/>
    <w:rsid w:val="00C53CE2"/>
    <w:rsid w:val="00CA2C09"/>
    <w:rsid w:val="00CE4739"/>
    <w:rsid w:val="00D141D0"/>
    <w:rsid w:val="00D305BB"/>
    <w:rsid w:val="00D54559"/>
    <w:rsid w:val="00DA237E"/>
    <w:rsid w:val="00E205B9"/>
    <w:rsid w:val="00E534D8"/>
    <w:rsid w:val="00E86F9A"/>
    <w:rsid w:val="00EA77C6"/>
    <w:rsid w:val="00F2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1B45"/>
  <w15:docId w15:val="{3CC23228-59A5-4F89-9011-DAEF9BF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019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00834450</dc:creator>
  <cp:lastModifiedBy>Greg Erianne</cp:lastModifiedBy>
  <cp:revision>2</cp:revision>
  <cp:lastPrinted>2014-03-13T17:28:00Z</cp:lastPrinted>
  <dcterms:created xsi:type="dcterms:W3CDTF">2016-03-31T23:35:00Z</dcterms:created>
  <dcterms:modified xsi:type="dcterms:W3CDTF">2016-03-31T23:35:00Z</dcterms:modified>
</cp:coreProperties>
</file>